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FC4" w:rsidRDefault="00477FC4" w:rsidP="00BC0BDF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  <w:r w:rsidRPr="00EF3D5B">
        <w:rPr>
          <w:rFonts w:ascii="Sylfaen" w:hAnsi="Sylfaen" w:cs="Sylfaen"/>
          <w:b/>
          <w:sz w:val="22"/>
          <w:lang w:val="ka-GE"/>
        </w:rPr>
        <w:t>სამუშაოს აღწერილობ</w:t>
      </w:r>
      <w:r w:rsidRPr="00EF3D5B">
        <w:rPr>
          <w:rFonts w:ascii="Sylfaen" w:hAnsi="Sylfaen"/>
          <w:b/>
          <w:bCs/>
          <w:noProof/>
          <w:sz w:val="22"/>
          <w:lang w:val="ka-GE"/>
        </w:rPr>
        <w:t>ა</w:t>
      </w:r>
    </w:p>
    <w:p w:rsidR="0009166A" w:rsidRPr="00EF3D5B" w:rsidRDefault="0009166A" w:rsidP="00BC0BDF">
      <w:pPr>
        <w:pStyle w:val="BodyTextIndent2"/>
        <w:spacing w:after="0" w:line="240" w:lineRule="auto"/>
        <w:ind w:left="0"/>
        <w:jc w:val="center"/>
        <w:rPr>
          <w:rFonts w:ascii="Sylfaen" w:hAnsi="Sylfaen"/>
          <w:b/>
          <w:bCs/>
          <w:noProof/>
          <w:sz w:val="22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</w:t>
            </w:r>
          </w:p>
          <w:p w:rsidR="00477FC4" w:rsidRPr="00EF3D5B" w:rsidRDefault="00477FC4" w:rsidP="00BC0BD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დევნილთა, შრომის, ჯანმრთელობისა და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სოციალური დაცვის სამინისტრო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BC0BD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</w:t>
            </w:r>
            <w:r w:rsidR="00477FC4" w:rsidRPr="00EF3D5B">
              <w:rPr>
                <w:rFonts w:ascii="Sylfaen" w:hAnsi="Sylfaen"/>
                <w:lang w:val="ka-GE"/>
              </w:rPr>
              <w:t>თბილისი</w:t>
            </w:r>
            <w:r>
              <w:rPr>
                <w:rFonts w:ascii="Sylfaen" w:hAnsi="Sylfaen"/>
                <w:lang w:val="ka-GE"/>
              </w:rPr>
              <w:t>,</w:t>
            </w:r>
            <w:r w:rsidR="00477FC4" w:rsidRPr="00EF3D5B">
              <w:rPr>
                <w:rFonts w:ascii="Sylfaen" w:hAnsi="Sylfaen"/>
                <w:lang w:val="ka-GE"/>
              </w:rPr>
              <w:t xml:space="preserve"> აკ. წერეთლის გამზ</w:t>
            </w:r>
            <w:r>
              <w:rPr>
                <w:rFonts w:ascii="Sylfaen" w:hAnsi="Sylfaen"/>
                <w:lang w:val="ka-GE"/>
              </w:rPr>
              <w:t>. №</w:t>
            </w:r>
            <w:r w:rsidR="00477FC4" w:rsidRPr="00EF3D5B">
              <w:rPr>
                <w:rFonts w:ascii="Sylfaen" w:hAnsi="Sylfaen"/>
                <w:lang w:val="ka-GE"/>
              </w:rPr>
              <w:t>114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lang w:val="ka-GE"/>
              </w:rPr>
              <w:t>შრომითი მიგრაციის საკითხთა სამმართველო</w:t>
            </w:r>
          </w:p>
        </w:tc>
      </w:tr>
      <w:tr w:rsidR="00477FC4" w:rsidRPr="00EF3D5B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77FC4" w:rsidRPr="00EF3D5B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77FC4" w:rsidRPr="00EF3D5B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>მეორადი სტრუქტურული ერთეულის ხელმძღვანელი (სამმართველოს უფროსი)</w:t>
            </w:r>
            <w:r w:rsidRPr="00EF3D5B">
              <w:rPr>
                <w:rFonts w:ascii="Sylfaen" w:hAnsi="Sylfaen"/>
                <w:lang w:val="ka-GE"/>
              </w:rPr>
              <w:t xml:space="preserve"> (2-2)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მეორე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მეორე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77FC4" w:rsidRPr="00EF3D5B" w:rsidTr="0009166A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2003AC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57216;visibility:visible;mso-wrap-distance-left:3.17497mm;mso-wrap-distance-top:-3e-5mm;mso-wrap-distance-right:3.17497mm;mso-wrap-distance-bottom:-3e-5mm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58240;visibility:visible;mso-wrap-distance-left:3.17497mm;mso-wrap-distance-top:-3e-5mm;mso-wrap-distance-right:3.17497mm;mso-wrap-distance-bottom:-3e-5mm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477FC4" w:rsidRPr="00EF3D5B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477FC4" w:rsidRPr="00EF3D5B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09166A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77FC4" w:rsidRPr="00477FC4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BC0BDF" w:rsidRDefault="00477FC4" w:rsidP="0009166A">
            <w:pPr>
              <w:pStyle w:val="ListParagraph"/>
              <w:numPr>
                <w:ilvl w:val="0"/>
                <w:numId w:val="1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BC0BDF">
              <w:rPr>
                <w:rFonts w:ascii="Sylfaen" w:hAnsi="Sylfaen"/>
                <w:lang w:val="ka-GE"/>
              </w:rPr>
              <w:t>III რანგის II კატეგორიის უფროსი სპეციალისტი (3-2) – 1;</w:t>
            </w:r>
          </w:p>
          <w:p w:rsidR="00477FC4" w:rsidRPr="00BC0BDF" w:rsidRDefault="00477FC4" w:rsidP="0009166A">
            <w:pPr>
              <w:pStyle w:val="ListParagraph"/>
              <w:numPr>
                <w:ilvl w:val="0"/>
                <w:numId w:val="19"/>
              </w:numPr>
              <w:tabs>
                <w:tab w:val="left" w:pos="4536"/>
              </w:tabs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BC0BDF">
              <w:rPr>
                <w:rFonts w:ascii="Sylfaen" w:hAnsi="Sylfaen"/>
                <w:lang w:val="ka-GE"/>
              </w:rPr>
              <w:t>III რანგის III კატეგორიის უფროსი სპეციალისტი</w:t>
            </w:r>
            <w:r w:rsidR="00BC0BDF">
              <w:rPr>
                <w:rFonts w:ascii="Sylfaen" w:hAnsi="Sylfaen"/>
                <w:lang w:val="ka-GE"/>
              </w:rPr>
              <w:t xml:space="preserve"> </w:t>
            </w:r>
            <w:r w:rsidRPr="00BC0BDF">
              <w:rPr>
                <w:rFonts w:ascii="Sylfaen" w:hAnsi="Sylfaen"/>
                <w:lang w:val="ka-GE"/>
              </w:rPr>
              <w:t xml:space="preserve">(3-3) – </w:t>
            </w:r>
            <w:r w:rsidR="0074014F" w:rsidRPr="00BC0BDF">
              <w:rPr>
                <w:rFonts w:ascii="Sylfaen" w:hAnsi="Sylfaen"/>
                <w:lang w:val="ka-GE"/>
              </w:rPr>
              <w:t>2</w:t>
            </w:r>
            <w:r w:rsidRPr="00BC0BDF">
              <w:rPr>
                <w:rFonts w:ascii="Sylfaen" w:hAnsi="Sylfaen"/>
                <w:lang w:val="ka-GE"/>
              </w:rPr>
              <w:t>;</w:t>
            </w:r>
          </w:p>
        </w:tc>
      </w:tr>
      <w:tr w:rsidR="00477FC4" w:rsidRPr="00EF3D5B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BC0BDF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მესამე რანგის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მეორე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სპეციალისტი, ხოლო მისი არყოფნის შემთხვევაში </w:t>
            </w: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მესამე</w:t>
            </w:r>
            <w:r w:rsidRPr="00EF3D5B">
              <w:rPr>
                <w:rFonts w:ascii="Sylfaen" w:eastAsia="Times New Roman" w:hAnsi="Sylfaen" w:cs="Times New Roman"/>
                <w:color w:val="000000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477FC4" w:rsidRPr="00EF3D5B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Default="00477FC4" w:rsidP="0009166A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Sylfaen" w:hAnsi="Sylfaen" w:cs="Arial"/>
                <w:lang w:val="ka-GE"/>
              </w:rPr>
            </w:pPr>
            <w:r w:rsidRPr="0009166A">
              <w:rPr>
                <w:rFonts w:ascii="Sylfaen" w:hAnsi="Sylfaen" w:cs="Arial"/>
                <w:lang w:val="ka-GE"/>
              </w:rPr>
              <w:t>დაწყება/დამთავრება 09:00 - 18:00</w:t>
            </w:r>
          </w:p>
          <w:p w:rsidR="0009166A" w:rsidRPr="0009166A" w:rsidRDefault="0009166A" w:rsidP="0009166A">
            <w:pPr>
              <w:pStyle w:val="ListParagraph"/>
              <w:spacing w:line="240" w:lineRule="auto"/>
              <w:ind w:left="360"/>
              <w:rPr>
                <w:rFonts w:ascii="Sylfaen" w:hAnsi="Sylfaen" w:cs="Arial"/>
                <w:lang w:val="ka-GE"/>
              </w:rPr>
            </w:pPr>
          </w:p>
          <w:p w:rsidR="00477FC4" w:rsidRPr="0009166A" w:rsidRDefault="00477FC4" w:rsidP="0009166A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Sylfaen" w:hAnsi="Sylfaen" w:cs="Arial"/>
                <w:lang w:val="ka-GE"/>
              </w:rPr>
            </w:pPr>
            <w:r w:rsidRPr="0009166A">
              <w:rPr>
                <w:rFonts w:ascii="Sylfaen" w:hAnsi="Sylfaen" w:cs="Arial"/>
                <w:lang w:val="ka-GE"/>
              </w:rPr>
              <w:t>შესვენება 13:00-14:00</w:t>
            </w:r>
          </w:p>
        </w:tc>
      </w:tr>
      <w:tr w:rsidR="00477FC4" w:rsidRPr="00EF3D5B" w:rsidTr="0009166A">
        <w:trPr>
          <w:trHeight w:val="367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2003AC" w:rsidRPr="00EF3D5B" w:rsidTr="0009166A">
        <w:trPr>
          <w:trHeight w:val="367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003AC" w:rsidRPr="00EF3D5B" w:rsidRDefault="002003A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0" w:name="_GoBack"/>
            <w:bookmarkEnd w:id="0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003AC" w:rsidRPr="00EF3D5B" w:rsidRDefault="002003AC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09166A" w:rsidP="0009166A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 მიგრაციისა და საზღვარგარეთ დროებით ლეგალურად დასაქმების (ცირკულარული შრომითი მიგრაციის)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სფეროში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შეიმუშავებს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პოლიტიკას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, სტრატეგიასა და სამოქმედო გეგმას, ახორციელებს მათ კოორდინაციას;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საზღვარგარეთ დასაქმების მსურველი სამუშაოს მაძიებლებისა და კონკრეტული სქემების ფარგლებში საზღვარგარეთ დასაქმებული შრომითი მიგრანტების რეგისტრაციისა და შესაბამის მონაცემთა ბაზის განვითარების მიზნით ამზადებს წინადადებებს და ამ 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მიმართულებით ახორციელებს სსიპ დასაქმების ხელშეწყობის სახელმწიფო სააგენტოს საქმიანობის კოორდინაციასა და პერიოდულ მონიტორინგს;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„შრომითი მიგრაციის შესახებ“ საქათველოს კანონის შესაბამისად, აწარმოებს საზღვარგარეთ დასაქმების ხელშემწყობის კერძო სააგენტოების სახელმწიფო რეესტრს;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არსებული საკანონმდებლო/ნორმატიული ჩარჩოს ფარგლებში, დადგენილი პერიოდულობით ახდენს საზღვარგარეთ დასაქმების ხელშემწყობის კერძო სააგენტოების საქმიანობის შესახებ ანგარიშების გამოთხოვას, სისტემატიზაციასა და ანალიზს; </w:t>
            </w:r>
            <w:r w:rsidRPr="00477FC4">
              <w:rPr>
                <w:rFonts w:ascii="Sylfaen" w:eastAsia="Times New Roman" w:hAnsi="Sylfaen" w:cs="Sylfaen"/>
                <w:bCs/>
                <w:szCs w:val="20"/>
                <w:lang w:val="ka-GE"/>
              </w:rPr>
              <w:t>ასევე, გამოვლენილ დარღვევებზე შესაბამისი რეაგირებისათვის სსიპ „დასაქმების ხელშეწყობის სახელმწიფო სააგენტოში“ ინფორმაციის გადაგზავნას;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საქართველოში შრომითი იმიგრაციის მარეგულირებელი საკანონმდებლო/ნორმატიული ჩარჩოს ფარგლებში, ახორციელებს საქართველოში დასაქმებული უცხოელების შესახებ ინფორმაციის მოგროვებას, აღრიცხვასა და ანალიზს;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საქართველოს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მოქალაქეების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მიგრაციის)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შესაძლებლობების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გამოვლენის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კომპეტენციის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ფარგლებში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ამზადებს წინადადებებს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სახელმწიფოთაშორისი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თანამშრომლობის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განვითარების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შესახებ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შეიმუშავებს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დროებითი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(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ცირკულარული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)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სქემებში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მონაწილე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საქართველოში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დაბრუნებული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მიგრანტების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ადგილობრივ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ბაზარზე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დასაქმების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ხელშეწყობის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წინადადებებს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პირებთან კოორდინაციით, შრომითი მიგრაციის მარეგულირებელი სამართლებრივი აქტების სრულყოფის მიზნით, შეიმუშავებს სამართლებრივი აქტების პროექტებს ან მონაწილეობს მათი შემუშავების პროცესში;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>ამზადებს საერთაშორისო ხელშეკრულებების პროექტებს და განსაზღვრავს საერთაშორისო ხელშეკრულებებში ცვლილებებისა და დამატებების საჭიროებას თავისი კომპეტენციისადმი მიკუთვნებულ სფეროში და წარუდგენს შესაბამის თანამდებობის პირს (მინისტრს; კურატორ მინისტრის მოადგილეს);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 xml:space="preserve">ახდენს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შრომითი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მიგრაციის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რისკების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შესახებ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ინფორმაციის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მოპოვება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>სა და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ანალიზ</w:t>
            </w:r>
            <w:proofErr w:type="spellEnd"/>
            <w:r w:rsidRPr="00477FC4">
              <w:rPr>
                <w:rFonts w:ascii="Sylfaen" w:hAnsi="Sylfaen"/>
                <w:szCs w:val="20"/>
                <w:lang w:val="ka-GE"/>
              </w:rPr>
              <w:t>ს. ამზადებს გამოვლენილი რისკების შესახებ ანგარიშს და მათი</w:t>
            </w:r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შემცირების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მიზნით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ka-GE"/>
              </w:rPr>
              <w:t xml:space="preserve">შესაბამის </w:t>
            </w:r>
            <w:proofErr w:type="spellStart"/>
            <w:r w:rsidRPr="00477FC4">
              <w:rPr>
                <w:rFonts w:ascii="Sylfaen" w:hAnsi="Sylfaen"/>
                <w:szCs w:val="20"/>
                <w:lang w:val="en-GB"/>
              </w:rPr>
              <w:t>წინადადებებს</w:t>
            </w:r>
            <w:proofErr w:type="spellEnd"/>
            <w:r w:rsidRPr="00477FC4">
              <w:rPr>
                <w:rFonts w:ascii="Sylfaen" w:hAnsi="Sylfaen"/>
                <w:szCs w:val="20"/>
                <w:lang w:val="en-GB"/>
              </w:rPr>
              <w:t xml:space="preserve"> </w:t>
            </w:r>
            <w:r w:rsidRPr="00477FC4">
              <w:rPr>
                <w:rFonts w:ascii="Sylfaen" w:hAnsi="Sylfaen"/>
                <w:szCs w:val="20"/>
                <w:lang w:val="ka-GE"/>
              </w:rPr>
              <w:t>და წარუდგენს შესაბამის თანამდებობის პირს (მინისტრს; კურატორ მინისტრის მოადგილეს);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hAnsi="Sylfaen"/>
                <w:szCs w:val="20"/>
                <w:lang w:val="ka-GE"/>
              </w:rPr>
              <w:t xml:space="preserve">უზრუნველყოფს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საზღვარგარეთ დროებით, ლეგალურად დასაქმების (ცირკულარული შრომითი მიგრაციის) სახელმწიფოთაშორისი სქემების იმპლემენტაციის პროცესში ჩართული სამინისტროს შესაბამისი ერთეულებისა და სსიპ დასაქმების ხელშეწყობის სახელმწიფო სააგენტოს საქმიანობის კოორდინაციას;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შრომითი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მიგრაციის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რისკების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შესახებ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ინფორმაციის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მოპოვება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ანალიზს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მათი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შემცირების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მიზნით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წინადადებების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შემუშავებ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ა,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ანგარიშების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მომზადება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სა</w:t>
            </w:r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მინისტრისა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და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მინისტრის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შესაბამისი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კურატორი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მოადგილეებისათვის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477FC4">
              <w:rPr>
                <w:rFonts w:ascii="Sylfaen" w:eastAsia="Times New Roman" w:hAnsi="Sylfaen" w:cs="Sylfaen"/>
                <w:szCs w:val="20"/>
              </w:rPr>
              <w:t>წარდგენა</w:t>
            </w:r>
            <w:proofErr w:type="spellEnd"/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ს</w:t>
            </w:r>
            <w:r w:rsidRPr="00477FC4">
              <w:rPr>
                <w:rFonts w:ascii="Sylfaen" w:eastAsia="Times New Roman" w:hAnsi="Sylfaen" w:cs="Sylfaen"/>
                <w:szCs w:val="20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 xml:space="preserve">საზღვარგარეთ დროებით, ლეგალურად დასაქმების (ცირკულარული შრომითი მიგრაციის) სახელმწიფოთაშორისი სქემების განხორციელების ეფექტიანობის გაზრდის მიზნით, მინისტრისა და მინისტრის შესაბამისი კურატორი მოადგილეებისათვის წარდგენისათვის </w:t>
            </w: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შეიმუშავებს წინადადებეს.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საზღვარგარეთ დასაქმების შესაძლებლობებისა და პროცედურების შესახებ პოტენციური შრომითი მიგრანტების ინფორმირებისათვის საჭირო მასალების მომზადებაში;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ახდენს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მეორადი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დასახვას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საქმიანობის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ორგანიზებასა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მართვას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ამოცანების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შესრულების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ზედამხედველობას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პრიორიტეტებისა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ვადების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კონტროლს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ფუნქციებიდან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კომპეტენციებიდან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გამომდინარე,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რეკომენდაციების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/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მათ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კოორდინაციაზე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ითანხმებს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სტრუქტურული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ერთეულის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მიერ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მომზადებულ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პროექტებს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შედეგებს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პროცედურებს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ანგარიშებს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დასკვნებს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სხვადასხვა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სახის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აქტებსა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წარმოების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მასალებს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თავისი კომპეტენციის ფარგლებში (საჭიროების შემთხვევაში) ქმნის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ხელმძღვანელობს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სამუშაო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ჯგუფებს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ამზადებს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წარადგენს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ინიციატივებს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პასუხისმგებელია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დაქვემდებარებაში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მყოფი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თანამშრომლების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შეფასებაზე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წახალისებაზე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განვითარებაზე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მოტივაციაზე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,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დისციპლინური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ღონისძიებების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477FC4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 xml:space="preserve"> ინიცირებაზე</w:t>
            </w:r>
            <w:r w:rsidRPr="00477FC4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 xml:space="preserve">წარმართავს და ხელმძღვანელობს სტრუქტურული ქვედანაყოფის საქმიანობას;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ანაწილებს დავალებებს სტრუქტურული ქვედანაყოფის მოსამსახურეებს შორის;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ახორციელებს სტრუქტურულ ქვედანაყოფში მომზადებული დოკუმენტების ხელმოწერასა და ვიზირებას;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ასრულებს დეპარტამენტის უფროსის ცალკეულ დავალებებს/გადაწყვეტილებებს;</w:t>
            </w:r>
          </w:p>
          <w:p w:rsidR="00477FC4" w:rsidRPr="00BC0BDF" w:rsidRDefault="00477FC4" w:rsidP="00477FC4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477FC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სტრუქტურული ქვედანაყოფის მიერ დეპარტამენტის დებულებით განსაზღვრული ფუნქციების შესრულება/მონიტორინგს.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7E5EF6" w:rsidRDefault="00477FC4" w:rsidP="00BC0BDF">
            <w:pPr>
              <w:pStyle w:val="BodyA"/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477FC4" w:rsidRPr="00EF3D5B" w:rsidRDefault="00477FC4" w:rsidP="00BC0BDF">
            <w:pPr>
              <w:pStyle w:val="BodyA"/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BC0BDF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იურიდიული პირები</w:t>
            </w:r>
            <w:r w:rsidR="00BC0BDF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77FC4" w:rsidRPr="00EF3D5B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EF3D5B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პირველადი სტრუქტურული ერთეულის ხელმძღვანელის (დეპარტამენტის უფროსი) წინაშე</w:t>
            </w:r>
          </w:p>
        </w:tc>
      </w:tr>
    </w:tbl>
    <w:p w:rsidR="00477FC4" w:rsidRPr="00EF3D5B" w:rsidRDefault="00477FC4" w:rsidP="00477FC4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EF3D5B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477FC4" w:rsidRPr="00EF3D5B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77FC4" w:rsidRPr="00EF3D5B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პროფესიული განათლების დონე: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BC0BDF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მაგ</w:t>
            </w:r>
            <w:r w:rsidR="00477FC4">
              <w:rPr>
                <w:rFonts w:ascii="Sylfaen" w:hAnsi="Sylfaen"/>
                <w:lang w:val="ka-GE"/>
              </w:rPr>
              <w:t>ისტრი ან მაგისტრთან გათანაბრებული</w:t>
            </w:r>
          </w:p>
        </w:tc>
      </w:tr>
      <w:tr w:rsidR="00477FC4" w:rsidRPr="00EF3D5B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477FC4" w:rsidRPr="00EF3D5B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0159F0" w:rsidRDefault="00477FC4" w:rsidP="00477FC4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დამატებითი ლიცენზიები, სერტიფიკატები: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77FC4" w:rsidRPr="00EF3D5B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საჯარო პოლიტიკის კურსი;</w:t>
            </w:r>
          </w:p>
          <w:p w:rsidR="00477FC4" w:rsidRPr="00EF3D5B" w:rsidRDefault="00477FC4" w:rsidP="0009166A">
            <w:pPr>
              <w:tabs>
                <w:tab w:val="left" w:pos="4536"/>
              </w:tabs>
              <w:spacing w:after="0"/>
              <w:jc w:val="both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სტრესული და კონფლიქტური სიტუაციების მართვა</w:t>
            </w:r>
            <w:r w:rsidR="0009166A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9B5E4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9B5E4B" w:rsidRDefault="00477FC4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B5E4B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77FC4" w:rsidRPr="00EF3D5B" w:rsidTr="0009166A">
        <w:trPr>
          <w:trHeight w:val="260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04500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E04500">
              <w:rPr>
                <w:rFonts w:ascii="Sylfaen" w:hAnsi="Sylfaen"/>
                <w:highlight w:val="yellow"/>
                <w:lang w:val="ka-GE"/>
              </w:rPr>
              <w:t>საქართველოს კონსტიტუცია</w:t>
            </w:r>
            <w:r w:rsidR="00BC0BDF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477FC4" w:rsidRPr="00E04500" w:rsidRDefault="00BC0BDF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>
              <w:rPr>
                <w:rFonts w:ascii="Sylfaen" w:hAnsi="Sylfaen"/>
                <w:highlight w:val="yellow"/>
                <w:lang w:val="ka-GE"/>
              </w:rPr>
              <w:t xml:space="preserve">საქართველოს </w:t>
            </w:r>
            <w:r w:rsidR="00477FC4" w:rsidRPr="00E04500">
              <w:rPr>
                <w:rFonts w:ascii="Sylfaen" w:hAnsi="Sylfaen"/>
                <w:highlight w:val="yellow"/>
                <w:lang w:val="ka-GE"/>
              </w:rPr>
              <w:t>ზოგადი ადმინისტრაციული კოდექსი;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ascii="Sylfaen" w:hAnsi="Sylfaen"/>
                <w:highlight w:val="yellow"/>
                <w:lang w:val="ka-GE"/>
              </w:rPr>
              <w:t>,,საჯარო სამსახურის შესახებ“ საქართველოს კანონი;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,,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საჯარო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სამსახურში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ინტერესთა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შეუთავსებლობისა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კორუფციის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მიგრაციის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”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იურიდიული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ინდივიდუალური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მეწარმის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ქვეყნის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საწარმოს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არასამეწარმეო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არაკომერციული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იურიდიული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ფილიალის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წარმომადგენლობის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დაწესებულების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მიერ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უცხოელი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ინფორმაციისა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მიგრაციის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სფეროში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განხორციელებული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ანგარიშის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წარდგენის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თაობაზე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N631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; 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,,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ბინადრობის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ნებართვის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არმქონე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უცხოელის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ადგილობრივ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დამსაქმებელთან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მოწყობისა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ანაზღაურებადი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წესის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’’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N417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Pr="00477FC4">
              <w:rPr>
                <w:rFonts w:cstheme="minorHAnsi"/>
                <w:highlight w:val="yellow"/>
                <w:lang w:val="ka-GE"/>
              </w:rPr>
              <w:t>;</w:t>
            </w:r>
          </w:p>
          <w:p w:rsidR="00477FC4" w:rsidRPr="00477FC4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477FC4">
              <w:rPr>
                <w:rFonts w:cstheme="minorHAnsi"/>
                <w:highlight w:val="yellow"/>
                <w:lang w:val="ka-GE"/>
              </w:rPr>
              <w:t>„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იმიგრანტის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(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საქართველოში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მუდმივი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ბინადრობის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ნებართვის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არმქონე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lastRenderedPageBreak/>
              <w:t>უცხოელის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)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ადგილობრივ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დამსაქმებელთან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მოწყობისა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ანაზღაურებადი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შრომითი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განხორციელების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წესის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“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შრომის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,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ჯანმრთელობსია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დაცვის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N01-54/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477FC4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477FC4">
              <w:rPr>
                <w:rFonts w:ascii="Sylfaen" w:hAnsi="Sylfaen" w:cs="Sylfaen"/>
                <w:highlight w:val="yellow"/>
                <w:lang w:val="ka-GE"/>
              </w:rPr>
              <w:t>ბრძანება</w:t>
            </w:r>
            <w:r w:rsidRPr="00477FC4">
              <w:rPr>
                <w:rFonts w:cstheme="minorHAnsi"/>
                <w:highlight w:val="yellow"/>
                <w:lang w:val="ka-GE"/>
              </w:rPr>
              <w:t>;</w:t>
            </w:r>
          </w:p>
          <w:p w:rsidR="00477FC4" w:rsidRPr="00EF3D5B" w:rsidRDefault="00477FC4" w:rsidP="00477FC4">
            <w:pPr>
              <w:pStyle w:val="ListParagraph"/>
              <w:numPr>
                <w:ilvl w:val="0"/>
                <w:numId w:val="17"/>
              </w:numPr>
              <w:spacing w:before="120"/>
              <w:jc w:val="both"/>
              <w:rPr>
                <w:rFonts w:ascii="Sylfaen" w:hAnsi="Sylfaen"/>
                <w:lang w:val="ka-GE"/>
              </w:rPr>
            </w:pPr>
            <w:r w:rsidRPr="00477FC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77FC4" w:rsidRPr="00EF3D5B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77FC4" w:rsidRPr="00EF3D5B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09166A" w:rsidRDefault="00477FC4" w:rsidP="0009166A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Word</w:t>
            </w:r>
            <w:r w:rsidRPr="0009166A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77FC4" w:rsidRPr="0009166A" w:rsidRDefault="00477FC4" w:rsidP="0009166A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Excel</w:t>
            </w:r>
            <w:r w:rsidRPr="0009166A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77FC4" w:rsidRPr="0009166A" w:rsidRDefault="00477FC4" w:rsidP="0009166A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EF3D5B">
              <w:t>Microsoft Office PowerPoint</w:t>
            </w:r>
            <w:r w:rsidRPr="0009166A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77FC4" w:rsidRPr="0009166A" w:rsidRDefault="00477FC4" w:rsidP="0009166A">
            <w:pPr>
              <w:pStyle w:val="ListParagraph"/>
              <w:numPr>
                <w:ilvl w:val="0"/>
                <w:numId w:val="22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t>Microsoft Office Outlook</w:t>
            </w:r>
            <w:r w:rsidRPr="0009166A">
              <w:rPr>
                <w:rFonts w:ascii="Sylfaen" w:hAnsi="Sylfaen"/>
                <w:lang w:val="ka-GE"/>
              </w:rPr>
              <w:t xml:space="preserve"> -  კარგი</w:t>
            </w:r>
            <w:r w:rsidR="0009166A" w:rsidRPr="0009166A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77FC4" w:rsidRPr="00EF3D5B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77FC4" w:rsidRPr="00EF3D5B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0159F0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რუსული ენა-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  <w:p w:rsidR="00477FC4" w:rsidRPr="00E04500" w:rsidRDefault="00477FC4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0159F0">
              <w:rPr>
                <w:rFonts w:ascii="Sylfaen" w:hAnsi="Sylfaen"/>
                <w:lang w:val="ka-GE"/>
              </w:rPr>
              <w:t xml:space="preserve">- ინგლისური ენა - </w:t>
            </w:r>
            <w:r w:rsidRPr="000159F0">
              <w:rPr>
                <w:rFonts w:ascii="Sylfaen" w:hAnsi="Sylfaen"/>
              </w:rPr>
              <w:t>A2</w:t>
            </w:r>
            <w:r w:rsidRPr="000159F0">
              <w:rPr>
                <w:rFonts w:ascii="Sylfaen" w:hAnsi="Sylfaen"/>
                <w:lang w:val="ka-GE"/>
              </w:rPr>
              <w:t>;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77FC4" w:rsidRPr="00EF3D5B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EF3D5B">
              <w:rPr>
                <w:rFonts w:ascii="Sylfaen" w:hAnsi="Sylfaen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სასურველი:</w:t>
            </w:r>
            <w:r w:rsidRPr="00EF3D5B">
              <w:rPr>
                <w:rFonts w:ascii="Sylfaen" w:hAnsi="Sylfaen"/>
                <w:b/>
              </w:rPr>
              <w:t xml:space="preserve"> </w:t>
            </w:r>
          </w:p>
        </w:tc>
      </w:tr>
      <w:tr w:rsidR="00477FC4" w:rsidRPr="00EF3D5B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77FC4" w:rsidRPr="00EF3D5B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 2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 xml:space="preserve"> - 3 წელი;</w:t>
            </w:r>
          </w:p>
        </w:tc>
      </w:tr>
      <w:tr w:rsidR="00477FC4" w:rsidRPr="00EF3D5B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სფერო</w:t>
            </w:r>
          </w:p>
        </w:tc>
      </w:tr>
      <w:tr w:rsidR="00477FC4" w:rsidRPr="00EF3D5B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77FC4" w:rsidRPr="00EF3D5B" w:rsidRDefault="00477FC4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შრომითი მიგრაციის მიმართულებით</w:t>
            </w:r>
          </w:p>
        </w:tc>
      </w:tr>
      <w:tr w:rsidR="00477FC4" w:rsidRPr="00EF3D5B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EF3D5B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EF3D5B">
              <w:rPr>
                <w:rFonts w:ascii="Sylfaen" w:hAnsi="Sylfaen"/>
                <w:b/>
              </w:rPr>
              <w:t>:</w:t>
            </w:r>
          </w:p>
        </w:tc>
      </w:tr>
      <w:tr w:rsidR="00477FC4" w:rsidRPr="00EF3D5B" w:rsidTr="00EB2A5D">
        <w:trPr>
          <w:trHeight w:val="43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477FC4" w:rsidRDefault="00477FC4" w:rsidP="00477FC4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  <w:r w:rsidRPr="00EF3D5B">
              <w:rPr>
                <w:rFonts w:ascii="Sylfaen" w:hAnsi="Sylfaen" w:cs="Sylfaen"/>
                <w:lang w:val="ka-GE"/>
              </w:rPr>
              <w:t>- 3  წელი;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77FC4" w:rsidRPr="00EF3D5B" w:rsidRDefault="00477FC4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EF3D5B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EF3D5B">
              <w:rPr>
                <w:rFonts w:ascii="Sylfaen" w:hAnsi="Sylfaen"/>
                <w:b/>
              </w:rPr>
              <w:t xml:space="preserve"> </w:t>
            </w:r>
            <w:r w:rsidRPr="00EF3D5B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77FC4" w:rsidRPr="00EF3D5B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ეფექტური კომუნიკაციისა და მოლაპარაკებების წარმართვის უნარი</w:t>
            </w:r>
            <w:r w:rsidR="0009166A">
              <w:rPr>
                <w:rFonts w:ascii="Sylfaen" w:hAnsi="Sylfaen" w:cs="Sylfaen"/>
                <w:lang w:val="ka-GE"/>
              </w:rPr>
              <w:t>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კომპლექსური აზროვნების უნარი</w:t>
            </w:r>
            <w:r w:rsidR="0009166A">
              <w:rPr>
                <w:rFonts w:ascii="Sylfaen" w:hAnsi="Sylfaen" w:cs="Sylfaen"/>
                <w:lang w:val="ka-GE"/>
              </w:rPr>
              <w:t>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სტრუქტურული ერთეულისა და ინდივიდუალური ამოცანების დასახვის უნარი;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lastRenderedPageBreak/>
              <w:t>ცვლილებების  ინიციირებისა და მართვის უნარი</w:t>
            </w:r>
            <w:r w:rsidR="0009166A">
              <w:rPr>
                <w:rFonts w:ascii="Sylfaen" w:hAnsi="Sylfaen" w:cs="Sylfaen"/>
                <w:lang w:val="ka-GE"/>
              </w:rPr>
              <w:t>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თათბირებისა და შეხვედრების წარმართვის უნარი</w:t>
            </w:r>
            <w:r w:rsidR="0009166A">
              <w:rPr>
                <w:rFonts w:ascii="Sylfaen" w:hAnsi="Sylfaen" w:cs="Sylfaen"/>
                <w:lang w:val="ka-GE"/>
              </w:rPr>
              <w:t>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მოხელის პროფესიული განვითარების, შეფასებისა და მოტივირების უნარი</w:t>
            </w:r>
            <w:r w:rsidR="0009166A">
              <w:rPr>
                <w:rFonts w:ascii="Sylfaen" w:hAnsi="Sylfaen" w:cs="Sylfaen"/>
                <w:lang w:val="ka-GE"/>
              </w:rPr>
              <w:t>;</w:t>
            </w:r>
          </w:p>
          <w:p w:rsidR="0009166A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პრობლემების გადაჭრისა და კონფლიქტების მართვის უნარი;</w:t>
            </w:r>
          </w:p>
          <w:p w:rsidR="00477FC4" w:rsidRPr="0009166A" w:rsidRDefault="00477FC4" w:rsidP="0009166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lang w:val="ka-GE"/>
              </w:rPr>
            </w:pPr>
            <w:r w:rsidRPr="0009166A">
              <w:rPr>
                <w:rFonts w:ascii="Sylfaen" w:hAnsi="Sylfaen" w:cs="Sylfaen"/>
                <w:lang w:val="ka-GE"/>
              </w:rPr>
              <w:t>გუნდის განვითარების უნარი.</w:t>
            </w:r>
          </w:p>
        </w:tc>
      </w:tr>
    </w:tbl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უშუალო უფროსი: </w:t>
      </w:r>
    </w:p>
    <w:p w:rsidR="00477FC4" w:rsidRPr="00EF3D5B" w:rsidRDefault="00477FC4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77FC4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09166A" w:rsidRPr="00EF3D5B" w:rsidRDefault="0009166A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Pr="00EF3D5B" w:rsidRDefault="00477FC4" w:rsidP="00477FC4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თანამშრომელი:  </w:t>
      </w:r>
    </w:p>
    <w:p w:rsidR="00477FC4" w:rsidRDefault="00477FC4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EF3D5B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09166A" w:rsidRDefault="0009166A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09166A" w:rsidRPr="00EF3D5B" w:rsidRDefault="0009166A" w:rsidP="00477FC4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77FC4" w:rsidRPr="000159F0" w:rsidRDefault="00477FC4" w:rsidP="00477FC4">
      <w:pPr>
        <w:spacing w:before="240" w:after="0"/>
        <w:rPr>
          <w:b/>
          <w:lang w:val="ka-GE"/>
        </w:rPr>
      </w:pPr>
      <w:r w:rsidRPr="00EF3D5B">
        <w:rPr>
          <w:rFonts w:ascii="Sylfaen" w:hAnsi="Sylfaen"/>
          <w:b/>
          <w:lang w:val="ka-GE"/>
        </w:rPr>
        <w:t>თარიღი  _________________________</w:t>
      </w:r>
    </w:p>
    <w:p w:rsidR="002C128F" w:rsidRPr="002C128F" w:rsidRDefault="002C128F" w:rsidP="002C128F">
      <w:pPr>
        <w:spacing w:before="240" w:after="0"/>
        <w:rPr>
          <w:rFonts w:ascii="Sylfaen" w:hAnsi="Sylfaen" w:cstheme="minorHAnsi"/>
        </w:rPr>
      </w:pPr>
    </w:p>
    <w:sectPr w:rsidR="002C128F" w:rsidRPr="002C128F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AB1"/>
    <w:multiLevelType w:val="hybridMultilevel"/>
    <w:tmpl w:val="01DA52A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B664E1"/>
    <w:multiLevelType w:val="hybridMultilevel"/>
    <w:tmpl w:val="1A381EC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C7631"/>
    <w:multiLevelType w:val="hybridMultilevel"/>
    <w:tmpl w:val="F202F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B1DAA"/>
    <w:multiLevelType w:val="hybridMultilevel"/>
    <w:tmpl w:val="62C8F4F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832D5"/>
    <w:multiLevelType w:val="hybridMultilevel"/>
    <w:tmpl w:val="ACB661F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46753061"/>
    <w:multiLevelType w:val="hybridMultilevel"/>
    <w:tmpl w:val="D2C44C84"/>
    <w:lvl w:ilvl="0" w:tplc="8AC8BFBA">
      <w:start w:val="2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A29BA"/>
    <w:multiLevelType w:val="hybridMultilevel"/>
    <w:tmpl w:val="0778FDFA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4" w15:restartNumberingAfterBreak="0">
    <w:nsid w:val="582E14D0"/>
    <w:multiLevelType w:val="hybridMultilevel"/>
    <w:tmpl w:val="D13A3CA6"/>
    <w:lvl w:ilvl="0" w:tplc="01EE559C">
      <w:numFmt w:val="bullet"/>
      <w:lvlText w:val="-"/>
      <w:lvlJc w:val="left"/>
      <w:pPr>
        <w:ind w:left="36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6471A"/>
    <w:multiLevelType w:val="hybridMultilevel"/>
    <w:tmpl w:val="01E885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D74729"/>
    <w:multiLevelType w:val="hybridMultilevel"/>
    <w:tmpl w:val="45A09E0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E3E5D"/>
    <w:multiLevelType w:val="hybridMultilevel"/>
    <w:tmpl w:val="81622E7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5173B"/>
    <w:multiLevelType w:val="hybridMultilevel"/>
    <w:tmpl w:val="58E2326E"/>
    <w:lvl w:ilvl="0" w:tplc="40240186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7B680D1E"/>
    <w:multiLevelType w:val="hybridMultilevel"/>
    <w:tmpl w:val="BCE06086"/>
    <w:lvl w:ilvl="0" w:tplc="07547270"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0"/>
  </w:num>
  <w:num w:numId="4">
    <w:abstractNumId w:val="3"/>
  </w:num>
  <w:num w:numId="5">
    <w:abstractNumId w:val="5"/>
  </w:num>
  <w:num w:numId="6">
    <w:abstractNumId w:val="12"/>
  </w:num>
  <w:num w:numId="7">
    <w:abstractNumId w:val="7"/>
  </w:num>
  <w:num w:numId="8">
    <w:abstractNumId w:val="18"/>
  </w:num>
  <w:num w:numId="9">
    <w:abstractNumId w:val="9"/>
  </w:num>
  <w:num w:numId="10">
    <w:abstractNumId w:val="17"/>
  </w:num>
  <w:num w:numId="11">
    <w:abstractNumId w:val="21"/>
  </w:num>
  <w:num w:numId="12">
    <w:abstractNumId w:val="13"/>
  </w:num>
  <w:num w:numId="13">
    <w:abstractNumId w:val="15"/>
  </w:num>
  <w:num w:numId="14">
    <w:abstractNumId w:val="2"/>
  </w:num>
  <w:num w:numId="15">
    <w:abstractNumId w:val="23"/>
  </w:num>
  <w:num w:numId="16">
    <w:abstractNumId w:val="16"/>
  </w:num>
  <w:num w:numId="17">
    <w:abstractNumId w:val="14"/>
  </w:num>
  <w:num w:numId="18">
    <w:abstractNumId w:val="22"/>
  </w:num>
  <w:num w:numId="19">
    <w:abstractNumId w:val="1"/>
  </w:num>
  <w:num w:numId="20">
    <w:abstractNumId w:val="11"/>
  </w:num>
  <w:num w:numId="21">
    <w:abstractNumId w:val="19"/>
  </w:num>
  <w:num w:numId="22">
    <w:abstractNumId w:val="10"/>
  </w:num>
  <w:num w:numId="23">
    <w:abstractNumId w:val="8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9166A"/>
    <w:rsid w:val="000F7F4D"/>
    <w:rsid w:val="00127851"/>
    <w:rsid w:val="00140295"/>
    <w:rsid w:val="0014527E"/>
    <w:rsid w:val="0014563E"/>
    <w:rsid w:val="00155873"/>
    <w:rsid w:val="0016142B"/>
    <w:rsid w:val="001639C2"/>
    <w:rsid w:val="001E0951"/>
    <w:rsid w:val="002003AC"/>
    <w:rsid w:val="002041EC"/>
    <w:rsid w:val="00262FC7"/>
    <w:rsid w:val="002B504F"/>
    <w:rsid w:val="002C128F"/>
    <w:rsid w:val="003050A0"/>
    <w:rsid w:val="00332E5E"/>
    <w:rsid w:val="00340A2C"/>
    <w:rsid w:val="00341D75"/>
    <w:rsid w:val="00356053"/>
    <w:rsid w:val="003A5F01"/>
    <w:rsid w:val="003B257E"/>
    <w:rsid w:val="003C05E0"/>
    <w:rsid w:val="003C3F4A"/>
    <w:rsid w:val="00410BC1"/>
    <w:rsid w:val="004460B4"/>
    <w:rsid w:val="004666A2"/>
    <w:rsid w:val="0047032B"/>
    <w:rsid w:val="00477FC4"/>
    <w:rsid w:val="004874F2"/>
    <w:rsid w:val="004A14D0"/>
    <w:rsid w:val="004A6D77"/>
    <w:rsid w:val="00531671"/>
    <w:rsid w:val="005C32E9"/>
    <w:rsid w:val="005D1879"/>
    <w:rsid w:val="005D35CF"/>
    <w:rsid w:val="005D5CDB"/>
    <w:rsid w:val="005D776B"/>
    <w:rsid w:val="00643338"/>
    <w:rsid w:val="00677320"/>
    <w:rsid w:val="006A06CE"/>
    <w:rsid w:val="006C54B7"/>
    <w:rsid w:val="006F7D4A"/>
    <w:rsid w:val="007266AC"/>
    <w:rsid w:val="007275E6"/>
    <w:rsid w:val="0074014F"/>
    <w:rsid w:val="00740802"/>
    <w:rsid w:val="0074698E"/>
    <w:rsid w:val="00765DB6"/>
    <w:rsid w:val="00776486"/>
    <w:rsid w:val="00790C3C"/>
    <w:rsid w:val="007B1E5F"/>
    <w:rsid w:val="007D716A"/>
    <w:rsid w:val="00802169"/>
    <w:rsid w:val="00861CD0"/>
    <w:rsid w:val="00884ED7"/>
    <w:rsid w:val="008945D7"/>
    <w:rsid w:val="008B4641"/>
    <w:rsid w:val="008C5C27"/>
    <w:rsid w:val="008D2B69"/>
    <w:rsid w:val="008E0E21"/>
    <w:rsid w:val="009110BB"/>
    <w:rsid w:val="00962D44"/>
    <w:rsid w:val="0096557F"/>
    <w:rsid w:val="009722EE"/>
    <w:rsid w:val="00977FB8"/>
    <w:rsid w:val="009856E3"/>
    <w:rsid w:val="009E42F5"/>
    <w:rsid w:val="00A1618E"/>
    <w:rsid w:val="00A246A4"/>
    <w:rsid w:val="00AC1DDE"/>
    <w:rsid w:val="00B313DF"/>
    <w:rsid w:val="00B6395A"/>
    <w:rsid w:val="00B95D30"/>
    <w:rsid w:val="00BC0BDF"/>
    <w:rsid w:val="00BF2DC8"/>
    <w:rsid w:val="00C5433A"/>
    <w:rsid w:val="00CE030B"/>
    <w:rsid w:val="00CE7DB0"/>
    <w:rsid w:val="00D1113E"/>
    <w:rsid w:val="00D1703E"/>
    <w:rsid w:val="00D17C78"/>
    <w:rsid w:val="00D411BF"/>
    <w:rsid w:val="00DB3C17"/>
    <w:rsid w:val="00DB4339"/>
    <w:rsid w:val="00E035B4"/>
    <w:rsid w:val="00E05CF9"/>
    <w:rsid w:val="00E1292D"/>
    <w:rsid w:val="00E378AE"/>
    <w:rsid w:val="00E423BA"/>
    <w:rsid w:val="00E4356A"/>
    <w:rsid w:val="00E73C5C"/>
    <w:rsid w:val="00E8550E"/>
    <w:rsid w:val="00EA3706"/>
    <w:rsid w:val="00EE5D2A"/>
    <w:rsid w:val="00EF279F"/>
    <w:rsid w:val="00F26E53"/>
    <w:rsid w:val="00F330D3"/>
    <w:rsid w:val="00FB04ED"/>
    <w:rsid w:val="00FB7BEB"/>
    <w:rsid w:val="00FB7EB9"/>
    <w:rsid w:val="00FD6ED3"/>
    <w:rsid w:val="00FE1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197985EF-A7E9-4AC7-8063-71153C4C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E53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4080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833DF-086B-437A-912E-CCCCBA7E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dcterms:created xsi:type="dcterms:W3CDTF">2019-06-28T12:27:00Z</dcterms:created>
  <dcterms:modified xsi:type="dcterms:W3CDTF">2020-07-28T12:29:00Z</dcterms:modified>
</cp:coreProperties>
</file>